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Ind w:w="-585" w:type="dxa"/>
        <w:tblLook w:val="01E0" w:firstRow="1" w:lastRow="1" w:firstColumn="1" w:lastColumn="1" w:noHBand="0" w:noVBand="0"/>
      </w:tblPr>
      <w:tblGrid>
        <w:gridCol w:w="135"/>
        <w:gridCol w:w="1137"/>
        <w:gridCol w:w="415"/>
        <w:gridCol w:w="644"/>
        <w:gridCol w:w="2025"/>
        <w:gridCol w:w="4240"/>
        <w:gridCol w:w="872"/>
        <w:gridCol w:w="135"/>
      </w:tblGrid>
      <w:tr w:rsidR="00FB1FAD" w:rsidRPr="00D636F2" w:rsidTr="00C001F7">
        <w:trPr>
          <w:gridAfter w:val="1"/>
          <w:wAfter w:w="135" w:type="dxa"/>
        </w:trPr>
        <w:tc>
          <w:tcPr>
            <w:tcW w:w="4356" w:type="dxa"/>
            <w:gridSpan w:val="5"/>
          </w:tcPr>
          <w:p w:rsidR="00FB1FAD" w:rsidRPr="00D636F2" w:rsidRDefault="00C001F7" w:rsidP="00A56EE3">
            <w:pPr>
              <w:pStyle w:val="Encabezado"/>
            </w:pPr>
            <w:bookmarkStart w:id="0" w:name="_GoBack"/>
            <w:bookmarkEnd w:id="0"/>
            <w:r>
              <w:rPr>
                <w:noProof/>
                <w:lang w:eastAsia="es-ES"/>
              </w:rPr>
              <w:drawing>
                <wp:inline distT="0" distB="0" distL="0" distR="0" wp14:anchorId="77CB5FAF" wp14:editId="5022BC7A">
                  <wp:extent cx="2619375" cy="295275"/>
                  <wp:effectExtent l="0" t="0" r="9525" b="9525"/>
                  <wp:docPr id="2" name="Imagen 2" descr="EDUCACION-V1-1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DUCACION-V1-1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2" w:type="dxa"/>
            <w:gridSpan w:val="2"/>
          </w:tcPr>
          <w:p w:rsidR="00FB1FAD" w:rsidRDefault="00FB1FAD" w:rsidP="00A56EE3">
            <w:pPr>
              <w:pStyle w:val="Encabezado"/>
            </w:pPr>
          </w:p>
          <w:p w:rsidR="00C001F7" w:rsidRDefault="00C001F7" w:rsidP="00A56EE3">
            <w:pPr>
              <w:pStyle w:val="Encabezado"/>
            </w:pPr>
          </w:p>
          <w:p w:rsidR="00C001F7" w:rsidRPr="00D636F2" w:rsidRDefault="00C001F7" w:rsidP="00A56EE3">
            <w:pPr>
              <w:pStyle w:val="Encabezado"/>
            </w:pPr>
          </w:p>
        </w:tc>
      </w:tr>
      <w:tr w:rsidR="00FB1FAD" w:rsidRPr="00D636F2" w:rsidTr="00C001F7">
        <w:trPr>
          <w:gridAfter w:val="1"/>
          <w:wAfter w:w="135" w:type="dxa"/>
          <w:trHeight w:val="375"/>
        </w:trPr>
        <w:tc>
          <w:tcPr>
            <w:tcW w:w="9468" w:type="dxa"/>
            <w:gridSpan w:val="7"/>
            <w:vAlign w:val="center"/>
          </w:tcPr>
          <w:p w:rsidR="00FB1FAD" w:rsidRPr="00D636F2" w:rsidRDefault="00FB1FAD" w:rsidP="00A56EE3">
            <w:pPr>
              <w:pStyle w:val="Encabezado"/>
              <w:jc w:val="center"/>
            </w:pPr>
            <w:r w:rsidRPr="00D636F2">
              <w:rPr>
                <w:b/>
                <w:bCs/>
              </w:rPr>
              <w:t>PRUEBA DE ACCESO A CICLOS FORMATIVOS DE GRADO SUPERIOR</w:t>
            </w:r>
          </w:p>
        </w:tc>
      </w:tr>
      <w:tr w:rsidR="00FB1FAD" w:rsidRPr="00D636F2" w:rsidTr="00C001F7">
        <w:trPr>
          <w:gridAfter w:val="1"/>
          <w:wAfter w:w="135" w:type="dxa"/>
          <w:trHeight w:val="210"/>
        </w:trPr>
        <w:tc>
          <w:tcPr>
            <w:tcW w:w="9468" w:type="dxa"/>
            <w:gridSpan w:val="7"/>
            <w:vAlign w:val="center"/>
          </w:tcPr>
          <w:p w:rsidR="00FB1FAD" w:rsidRPr="00D636F2" w:rsidRDefault="00FB1FAD" w:rsidP="00A56EE3">
            <w:pPr>
              <w:pStyle w:val="Encabezado"/>
              <w:jc w:val="center"/>
            </w:pPr>
            <w:r w:rsidRPr="00D636F2">
              <w:rPr>
                <w:b/>
                <w:bCs/>
              </w:rPr>
              <w:t>PARTE ESPECÍFICA CIENCIAS E INGENIERIA</w:t>
            </w:r>
          </w:p>
        </w:tc>
      </w:tr>
      <w:tr w:rsidR="00FB1FAD" w:rsidRPr="00D636F2" w:rsidTr="00C001F7">
        <w:trPr>
          <w:gridAfter w:val="1"/>
          <w:wAfter w:w="135" w:type="dxa"/>
          <w:trHeight w:val="375"/>
        </w:trPr>
        <w:tc>
          <w:tcPr>
            <w:tcW w:w="9468" w:type="dxa"/>
            <w:gridSpan w:val="7"/>
            <w:vAlign w:val="center"/>
          </w:tcPr>
          <w:p w:rsidR="00FB1FAD" w:rsidRPr="00D636F2" w:rsidRDefault="00FB1FAD" w:rsidP="00A97175">
            <w:pPr>
              <w:pStyle w:val="Encabezado"/>
              <w:jc w:val="center"/>
            </w:pPr>
            <w:r>
              <w:rPr>
                <w:b/>
              </w:rPr>
              <w:t>CONVOCATORIA 202</w:t>
            </w:r>
            <w:r w:rsidR="00F14F9F">
              <w:rPr>
                <w:b/>
              </w:rPr>
              <w:t>2</w:t>
            </w:r>
          </w:p>
        </w:tc>
      </w:tr>
      <w:tr w:rsidR="00FB1FAD" w:rsidRPr="00D636F2" w:rsidTr="00C001F7">
        <w:trPr>
          <w:gridAfter w:val="1"/>
          <w:wAfter w:w="135" w:type="dxa"/>
          <w:trHeight w:val="375"/>
        </w:trPr>
        <w:tc>
          <w:tcPr>
            <w:tcW w:w="9468" w:type="dxa"/>
            <w:gridSpan w:val="7"/>
            <w:tcBorders>
              <w:bottom w:val="single" w:sz="12" w:space="0" w:color="auto"/>
            </w:tcBorders>
            <w:vAlign w:val="bottom"/>
          </w:tcPr>
          <w:p w:rsidR="00FB1FAD" w:rsidRPr="00D636F2" w:rsidRDefault="00F14F9F" w:rsidP="00A56EE3">
            <w:pPr>
              <w:pStyle w:val="Encabezado"/>
              <w:rPr>
                <w:i/>
              </w:rPr>
            </w:pPr>
            <w:r>
              <w:rPr>
                <w:i/>
              </w:rPr>
              <w:t>Resolución 31/2022 de 22</w:t>
            </w:r>
            <w:r w:rsidR="00966D68" w:rsidRPr="00966D68">
              <w:rPr>
                <w:i/>
              </w:rPr>
              <w:t xml:space="preserve"> de febrero</w:t>
            </w:r>
          </w:p>
        </w:tc>
      </w:tr>
      <w:tr w:rsidR="00FB1FAD" w:rsidRPr="00D636F2" w:rsidTr="00C001F7">
        <w:trPr>
          <w:gridAfter w:val="1"/>
          <w:wAfter w:w="135" w:type="dxa"/>
          <w:trHeight w:val="50"/>
        </w:trPr>
        <w:tc>
          <w:tcPr>
            <w:tcW w:w="4356" w:type="dxa"/>
            <w:gridSpan w:val="5"/>
            <w:tcBorders>
              <w:top w:val="single" w:sz="12" w:space="0" w:color="auto"/>
            </w:tcBorders>
          </w:tcPr>
          <w:p w:rsidR="00FB1FAD" w:rsidRPr="00D636F2" w:rsidRDefault="00F14F9F" w:rsidP="00A56EE3">
            <w:pPr>
              <w:pStyle w:val="Encabezado"/>
              <w:jc w:val="center"/>
            </w:pPr>
            <w:r>
              <w:t>25/05/22</w:t>
            </w:r>
          </w:p>
        </w:tc>
        <w:tc>
          <w:tcPr>
            <w:tcW w:w="5112" w:type="dxa"/>
            <w:gridSpan w:val="2"/>
            <w:tcBorders>
              <w:top w:val="single" w:sz="12" w:space="0" w:color="auto"/>
            </w:tcBorders>
          </w:tcPr>
          <w:p w:rsidR="00FB1FAD" w:rsidRPr="00D636F2" w:rsidRDefault="00FB1FAD" w:rsidP="00A56EE3">
            <w:pPr>
              <w:pStyle w:val="Encabezado"/>
            </w:pPr>
          </w:p>
        </w:tc>
      </w:tr>
      <w:tr w:rsidR="00FB1FAD" w:rsidRPr="00D636F2" w:rsidTr="00C001F7">
        <w:trPr>
          <w:gridAfter w:val="1"/>
          <w:wAfter w:w="135" w:type="dxa"/>
          <w:trHeight w:val="340"/>
        </w:trPr>
        <w:tc>
          <w:tcPr>
            <w:tcW w:w="4356" w:type="dxa"/>
            <w:gridSpan w:val="5"/>
          </w:tcPr>
          <w:p w:rsidR="00FB1FAD" w:rsidRPr="00D636F2" w:rsidRDefault="00FB1FAD" w:rsidP="00A56EE3">
            <w:pPr>
              <w:pStyle w:val="Encabezado"/>
            </w:pPr>
          </w:p>
        </w:tc>
        <w:tc>
          <w:tcPr>
            <w:tcW w:w="5112" w:type="dxa"/>
            <w:gridSpan w:val="2"/>
            <w:vAlign w:val="center"/>
          </w:tcPr>
          <w:p w:rsidR="00C001F7" w:rsidRPr="00D636F2" w:rsidRDefault="00FB1FAD" w:rsidP="00C001F7">
            <w:pPr>
              <w:pStyle w:val="Encabezado"/>
              <w:jc w:val="center"/>
              <w:rPr>
                <w:b/>
              </w:rPr>
            </w:pPr>
            <w:r w:rsidRPr="00D636F2">
              <w:rPr>
                <w:b/>
              </w:rPr>
              <w:t>FÍSICA Y QUÍMICA</w:t>
            </w:r>
          </w:p>
        </w:tc>
      </w:tr>
      <w:tr w:rsidR="00C001F7" w:rsidRPr="00FB6B50" w:rsidTr="00C001F7">
        <w:trPr>
          <w:gridAfter w:val="1"/>
          <w:wAfter w:w="135" w:type="dxa"/>
          <w:trHeight w:val="80"/>
        </w:trPr>
        <w:tc>
          <w:tcPr>
            <w:tcW w:w="4356" w:type="dxa"/>
            <w:gridSpan w:val="5"/>
          </w:tcPr>
          <w:p w:rsidR="00C001F7" w:rsidRPr="007523DB" w:rsidRDefault="00C001F7" w:rsidP="00C001F7">
            <w:pPr>
              <w:pStyle w:val="Encabezado"/>
            </w:pPr>
          </w:p>
        </w:tc>
        <w:tc>
          <w:tcPr>
            <w:tcW w:w="5112" w:type="dxa"/>
            <w:gridSpan w:val="2"/>
            <w:vAlign w:val="center"/>
          </w:tcPr>
          <w:p w:rsidR="00C001F7" w:rsidRPr="00FB6B50" w:rsidRDefault="00C001F7" w:rsidP="00C001F7">
            <w:pPr>
              <w:pStyle w:val="Encabezado"/>
              <w:ind w:left="340" w:hanging="850"/>
              <w:rPr>
                <w:b/>
              </w:rPr>
            </w:pPr>
          </w:p>
        </w:tc>
      </w:tr>
      <w:tr w:rsidR="00C001F7" w:rsidRPr="00FB6B50" w:rsidTr="00C001F7">
        <w:trPr>
          <w:gridBefore w:val="1"/>
          <w:wBefore w:w="135" w:type="dxa"/>
          <w:trHeight w:val="675"/>
        </w:trPr>
        <w:tc>
          <w:tcPr>
            <w:tcW w:w="8461" w:type="dxa"/>
            <w:gridSpan w:val="5"/>
            <w:tcBorders>
              <w:right w:val="single" w:sz="12" w:space="0" w:color="auto"/>
            </w:tcBorders>
            <w:vAlign w:val="center"/>
          </w:tcPr>
          <w:p w:rsidR="00C001F7" w:rsidRPr="007523DB" w:rsidRDefault="00C001F7" w:rsidP="008F6C75">
            <w:pPr>
              <w:pStyle w:val="Encabezado"/>
              <w:ind w:right="-1419" w:hanging="543"/>
              <w:jc w:val="both"/>
            </w:pPr>
            <w:r>
              <w:rPr>
                <w:b/>
              </w:rPr>
              <w:t xml:space="preserve">            TRIBUNAL Nº: 2                                                                                                             </w:t>
            </w:r>
            <w:r w:rsidRPr="00FB6B50">
              <w:rPr>
                <w:b/>
              </w:rPr>
              <w:t>CALIFICACIÓN</w:t>
            </w:r>
          </w:p>
        </w:tc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C001F7">
        <w:trPr>
          <w:gridBefore w:val="1"/>
          <w:gridAfter w:val="2"/>
          <w:wBefore w:w="135" w:type="dxa"/>
          <w:wAfter w:w="1007" w:type="dxa"/>
          <w:trHeight w:val="375"/>
        </w:trPr>
        <w:tc>
          <w:tcPr>
            <w:tcW w:w="2196" w:type="dxa"/>
            <w:gridSpan w:val="3"/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  <w:r w:rsidRPr="00FB6B50">
              <w:rPr>
                <w:b/>
              </w:rPr>
              <w:t>APELLIDOS</w:t>
            </w:r>
          </w:p>
        </w:tc>
        <w:tc>
          <w:tcPr>
            <w:tcW w:w="6265" w:type="dxa"/>
            <w:gridSpan w:val="2"/>
            <w:tcBorders>
              <w:left w:val="nil"/>
              <w:bottom w:val="dashed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C001F7">
        <w:trPr>
          <w:gridBefore w:val="1"/>
          <w:gridAfter w:val="2"/>
          <w:wBefore w:w="135" w:type="dxa"/>
          <w:wAfter w:w="1007" w:type="dxa"/>
          <w:trHeight w:val="375"/>
        </w:trPr>
        <w:tc>
          <w:tcPr>
            <w:tcW w:w="1552" w:type="dxa"/>
            <w:gridSpan w:val="2"/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  <w:r>
              <w:rPr>
                <w:b/>
              </w:rPr>
              <w:t>NO</w:t>
            </w:r>
            <w:r w:rsidRPr="00FB6B50">
              <w:rPr>
                <w:b/>
              </w:rPr>
              <w:t>MBRE</w:t>
            </w:r>
          </w:p>
        </w:tc>
        <w:tc>
          <w:tcPr>
            <w:tcW w:w="6909" w:type="dxa"/>
            <w:gridSpan w:val="3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C001F7">
        <w:trPr>
          <w:gridBefore w:val="1"/>
          <w:gridAfter w:val="2"/>
          <w:wBefore w:w="135" w:type="dxa"/>
          <w:wAfter w:w="1007" w:type="dxa"/>
          <w:trHeight w:val="375"/>
        </w:trPr>
        <w:tc>
          <w:tcPr>
            <w:tcW w:w="1137" w:type="dxa"/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  <w:r w:rsidRPr="00FB6B50">
              <w:rPr>
                <w:b/>
              </w:rPr>
              <w:t>DNI/TIE</w:t>
            </w:r>
          </w:p>
        </w:tc>
        <w:tc>
          <w:tcPr>
            <w:tcW w:w="7324" w:type="dxa"/>
            <w:gridSpan w:val="4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C001F7">
        <w:trPr>
          <w:gridBefore w:val="1"/>
          <w:wBefore w:w="135" w:type="dxa"/>
          <w:trHeight w:val="225"/>
        </w:trPr>
        <w:tc>
          <w:tcPr>
            <w:tcW w:w="1137" w:type="dxa"/>
            <w:tcBorders>
              <w:bottom w:val="single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  <w:tc>
          <w:tcPr>
            <w:tcW w:w="8331" w:type="dxa"/>
            <w:gridSpan w:val="6"/>
            <w:tcBorders>
              <w:left w:val="nil"/>
              <w:bottom w:val="single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C001F7">
        <w:trPr>
          <w:gridAfter w:val="1"/>
          <w:wAfter w:w="135" w:type="dxa"/>
          <w:trHeight w:val="255"/>
        </w:trPr>
        <w:tc>
          <w:tcPr>
            <w:tcW w:w="4356" w:type="dxa"/>
            <w:gridSpan w:val="5"/>
          </w:tcPr>
          <w:p w:rsidR="00C001F7" w:rsidRPr="00C001F7" w:rsidRDefault="00C001F7" w:rsidP="00C001F7">
            <w:pPr>
              <w:pStyle w:val="Encabezado"/>
            </w:pPr>
          </w:p>
        </w:tc>
        <w:tc>
          <w:tcPr>
            <w:tcW w:w="5112" w:type="dxa"/>
            <w:gridSpan w:val="2"/>
            <w:vAlign w:val="center"/>
          </w:tcPr>
          <w:p w:rsidR="00C001F7" w:rsidRPr="00FB6B50" w:rsidRDefault="00C001F7" w:rsidP="00C001F7">
            <w:pPr>
              <w:pStyle w:val="Encabezado"/>
              <w:jc w:val="center"/>
              <w:rPr>
                <w:b/>
              </w:rPr>
            </w:pPr>
          </w:p>
        </w:tc>
      </w:tr>
    </w:tbl>
    <w:p w:rsidR="007A51FC" w:rsidRPr="009F3C4E" w:rsidRDefault="00981AB1" w:rsidP="007A51FC">
      <w:pPr>
        <w:spacing w:after="120"/>
        <w:rPr>
          <w:color w:val="000000" w:themeColor="text1"/>
          <w:lang w:val="eu-ES"/>
        </w:rPr>
      </w:pPr>
      <w:r w:rsidRPr="009F3C4E">
        <w:rPr>
          <w:color w:val="000000" w:themeColor="text1"/>
          <w:lang w:val="eu-ES"/>
        </w:rPr>
        <w:t>1.-</w:t>
      </w:r>
      <w:r w:rsidR="00BC2E7C">
        <w:rPr>
          <w:color w:val="000000" w:themeColor="text1"/>
          <w:lang w:val="eu-ES"/>
        </w:rPr>
        <w:t xml:space="preserve">) </w:t>
      </w:r>
      <w:r w:rsidRPr="009F3C4E">
        <w:rPr>
          <w:color w:val="000000" w:themeColor="text1"/>
          <w:lang w:val="eu-ES"/>
        </w:rPr>
        <w:t xml:space="preserve"> </w:t>
      </w:r>
      <w:r w:rsidR="00B5285A" w:rsidRPr="009F3C4E">
        <w:rPr>
          <w:color w:val="000000" w:themeColor="text1"/>
          <w:lang w:val="eu-ES"/>
        </w:rPr>
        <w:t xml:space="preserve">Aljeriatik ekartzen dugun gas natura </w:t>
      </w:r>
      <w:r w:rsidR="00F11DD5">
        <w:rPr>
          <w:color w:val="000000" w:themeColor="text1"/>
          <w:lang w:val="eu-ES"/>
        </w:rPr>
        <w:t>ia metanoa da</w:t>
      </w:r>
      <w:r w:rsidR="00DB0D02">
        <w:rPr>
          <w:color w:val="000000" w:themeColor="text1"/>
          <w:lang w:val="eu-ES"/>
        </w:rPr>
        <w:t xml:space="preserve"> eta b</w:t>
      </w:r>
      <w:r w:rsidR="00B5285A" w:rsidRPr="009F3C4E">
        <w:rPr>
          <w:color w:val="000000" w:themeColor="text1"/>
          <w:lang w:val="eu-ES"/>
        </w:rPr>
        <w:t>ere berotze-ahalmena 5,3</w:t>
      </w:r>
      <w:r w:rsidR="00E976F8">
        <w:rPr>
          <w:color w:val="000000" w:themeColor="text1"/>
          <w:lang w:val="eu-ES"/>
        </w:rPr>
        <w:t xml:space="preserve"> J</w:t>
      </w:r>
      <w:r w:rsidR="00B5285A" w:rsidRPr="009F3C4E">
        <w:rPr>
          <w:color w:val="000000" w:themeColor="text1"/>
          <w:lang w:val="eu-ES"/>
        </w:rPr>
        <w:t>/g da.</w:t>
      </w:r>
    </w:p>
    <w:p w:rsidR="007A51FC" w:rsidRPr="009F3C4E" w:rsidRDefault="005A3864" w:rsidP="007A51FC">
      <w:pPr>
        <w:pStyle w:val="Prrafodelista"/>
        <w:numPr>
          <w:ilvl w:val="0"/>
          <w:numId w:val="7"/>
        </w:numPr>
        <w:spacing w:line="256" w:lineRule="auto"/>
        <w:rPr>
          <w:color w:val="000000" w:themeColor="text1"/>
          <w:lang w:val="eu-ES"/>
        </w:rPr>
      </w:pPr>
      <w:r w:rsidRPr="009F3C4E">
        <w:rPr>
          <w:color w:val="000000" w:themeColor="text1"/>
          <w:lang w:val="eu-ES"/>
        </w:rPr>
        <w:t>Idatzi</w:t>
      </w:r>
      <w:r w:rsidR="00DB0D02">
        <w:rPr>
          <w:color w:val="000000" w:themeColor="text1"/>
          <w:lang w:val="eu-ES"/>
        </w:rPr>
        <w:t xml:space="preserve"> ezazu</w:t>
      </w:r>
      <w:r w:rsidR="00B5285A" w:rsidRPr="009F3C4E">
        <w:rPr>
          <w:color w:val="000000" w:themeColor="text1"/>
          <w:lang w:val="eu-ES"/>
        </w:rPr>
        <w:t xml:space="preserve"> errekuntza-</w:t>
      </w:r>
      <w:r w:rsidR="00E976F8" w:rsidRPr="009F3C4E">
        <w:rPr>
          <w:color w:val="000000" w:themeColor="text1"/>
          <w:lang w:val="eu-ES"/>
        </w:rPr>
        <w:t>erreakzioaren</w:t>
      </w:r>
      <w:r w:rsidR="00B5285A" w:rsidRPr="009F3C4E">
        <w:rPr>
          <w:color w:val="000000" w:themeColor="text1"/>
          <w:lang w:val="eu-ES"/>
        </w:rPr>
        <w:t xml:space="preserve"> ekuazio kimikoa.</w:t>
      </w:r>
    </w:p>
    <w:p w:rsidR="005A3864" w:rsidRPr="009F3C4E" w:rsidRDefault="005A3864" w:rsidP="005A3864">
      <w:pPr>
        <w:pStyle w:val="Prrafodelista"/>
        <w:numPr>
          <w:ilvl w:val="0"/>
          <w:numId w:val="7"/>
        </w:numPr>
        <w:spacing w:line="256" w:lineRule="auto"/>
        <w:rPr>
          <w:color w:val="000000" w:themeColor="text1"/>
          <w:lang w:val="eu-ES"/>
        </w:rPr>
      </w:pPr>
      <w:r w:rsidRPr="009F3C4E">
        <w:rPr>
          <w:color w:val="000000" w:themeColor="text1"/>
          <w:lang w:val="eu-ES"/>
        </w:rPr>
        <w:t xml:space="preserve"> Baldintza normaletan neurtutako 200 kg erregai erre baditugu, kalkula ezazu</w:t>
      </w:r>
      <w:r w:rsidR="00E976F8">
        <w:rPr>
          <w:color w:val="000000" w:themeColor="text1"/>
          <w:lang w:val="eu-ES"/>
        </w:rPr>
        <w:t xml:space="preserve"> lortutako karbono dioxidoaren</w:t>
      </w:r>
      <w:r w:rsidRPr="009F3C4E">
        <w:rPr>
          <w:color w:val="000000" w:themeColor="text1"/>
          <w:lang w:val="eu-ES"/>
        </w:rPr>
        <w:t xml:space="preserve"> bolumena.</w:t>
      </w:r>
    </w:p>
    <w:p w:rsidR="005A3864" w:rsidRPr="009F3C4E" w:rsidRDefault="005A3864" w:rsidP="007A51FC">
      <w:pPr>
        <w:pStyle w:val="Prrafodelista"/>
        <w:numPr>
          <w:ilvl w:val="0"/>
          <w:numId w:val="7"/>
        </w:numPr>
        <w:spacing w:after="0" w:line="256" w:lineRule="auto"/>
        <w:rPr>
          <w:color w:val="000000" w:themeColor="text1"/>
          <w:lang w:val="eu-ES"/>
        </w:rPr>
      </w:pPr>
      <w:r w:rsidRPr="009F3C4E">
        <w:rPr>
          <w:color w:val="000000" w:themeColor="text1"/>
          <w:lang w:val="eu-ES"/>
        </w:rPr>
        <w:t xml:space="preserve"> Errekuntza</w:t>
      </w:r>
      <w:r w:rsidR="009F3C4E" w:rsidRPr="009F3C4E">
        <w:rPr>
          <w:color w:val="000000" w:themeColor="text1"/>
          <w:lang w:val="eu-ES"/>
        </w:rPr>
        <w:t>ren ondor</w:t>
      </w:r>
      <w:r w:rsidR="00971E11">
        <w:rPr>
          <w:color w:val="000000" w:themeColor="text1"/>
          <w:lang w:val="eu-ES"/>
        </w:rPr>
        <w:t>ioz lortu den energia kalkula ezazu.</w:t>
      </w:r>
    </w:p>
    <w:p w:rsidR="007A51FC" w:rsidRPr="009F3C4E" w:rsidRDefault="009F3C4E" w:rsidP="007A51FC">
      <w:pPr>
        <w:rPr>
          <w:color w:val="000000" w:themeColor="text1"/>
          <w:lang w:val="eu-ES"/>
        </w:rPr>
      </w:pPr>
      <w:r w:rsidRPr="009F3C4E">
        <w:rPr>
          <w:color w:val="000000" w:themeColor="text1"/>
          <w:lang w:val="eu-ES"/>
        </w:rPr>
        <w:t>Datuak. Masa atomikoak:</w:t>
      </w:r>
      <w:r w:rsidR="00551C78" w:rsidRPr="009F3C4E">
        <w:rPr>
          <w:color w:val="000000" w:themeColor="text1"/>
          <w:lang w:val="eu-ES"/>
        </w:rPr>
        <w:t xml:space="preserve"> H = 1; C = 12; O = 16 u</w:t>
      </w:r>
      <w:r w:rsidR="007A51FC" w:rsidRPr="009F3C4E">
        <w:rPr>
          <w:color w:val="000000" w:themeColor="text1"/>
          <w:lang w:val="eu-ES"/>
        </w:rPr>
        <w:t xml:space="preserve">. </w:t>
      </w:r>
    </w:p>
    <w:p w:rsidR="00B55536" w:rsidRPr="00B5285A" w:rsidRDefault="00B55536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Default="007E0834" w:rsidP="00981AB1">
      <w:pPr>
        <w:spacing w:after="0"/>
        <w:rPr>
          <w:lang w:val="eu-ES"/>
        </w:rPr>
      </w:pPr>
    </w:p>
    <w:p w:rsidR="00622D39" w:rsidRDefault="00622D39" w:rsidP="00981AB1">
      <w:pPr>
        <w:spacing w:after="0"/>
        <w:rPr>
          <w:lang w:val="eu-ES"/>
        </w:rPr>
      </w:pPr>
    </w:p>
    <w:p w:rsidR="00622D39" w:rsidRPr="00B5285A" w:rsidRDefault="00622D39" w:rsidP="00981AB1">
      <w:pPr>
        <w:spacing w:after="0"/>
        <w:rPr>
          <w:lang w:val="eu-ES"/>
        </w:rPr>
      </w:pPr>
    </w:p>
    <w:p w:rsidR="007E0834" w:rsidRDefault="007E0834" w:rsidP="00981AB1">
      <w:pPr>
        <w:spacing w:after="0"/>
        <w:rPr>
          <w:lang w:val="eu-ES"/>
        </w:rPr>
      </w:pPr>
    </w:p>
    <w:p w:rsidR="00515CC3" w:rsidRDefault="00515CC3" w:rsidP="00981AB1">
      <w:pPr>
        <w:spacing w:after="0"/>
        <w:rPr>
          <w:lang w:val="eu-ES"/>
        </w:rPr>
      </w:pPr>
    </w:p>
    <w:p w:rsidR="00515CC3" w:rsidRPr="00B5285A" w:rsidRDefault="00515CC3" w:rsidP="00981AB1">
      <w:pPr>
        <w:spacing w:after="0"/>
        <w:rPr>
          <w:lang w:val="eu-ES"/>
        </w:rPr>
      </w:pPr>
    </w:p>
    <w:p w:rsidR="00515CC3" w:rsidRDefault="00981AB1" w:rsidP="009A15AA">
      <w:pPr>
        <w:spacing w:after="120"/>
        <w:rPr>
          <w:lang w:val="eu-ES"/>
        </w:rPr>
      </w:pPr>
      <w:r w:rsidRPr="00B5285A">
        <w:rPr>
          <w:lang w:val="eu-ES"/>
        </w:rPr>
        <w:t>2.</w:t>
      </w:r>
      <w:r w:rsidR="00BC2E7C">
        <w:rPr>
          <w:lang w:val="eu-ES"/>
        </w:rPr>
        <w:t>-)</w:t>
      </w:r>
      <w:r w:rsidR="00515CC3">
        <w:rPr>
          <w:lang w:val="eu-ES"/>
        </w:rPr>
        <w:t xml:space="preserve">   150 km-ko distantziara dauden A eta B hirietatik abiatzen dira bi ibilgailu.</w:t>
      </w:r>
      <w:r w:rsidR="00515CC3" w:rsidRPr="00515CC3">
        <w:t xml:space="preserve"> </w:t>
      </w:r>
      <w:r w:rsidR="00515CC3">
        <w:rPr>
          <w:lang w:val="eu-ES"/>
        </w:rPr>
        <w:t>E</w:t>
      </w:r>
      <w:r w:rsidR="00515CC3" w:rsidRPr="00515CC3">
        <w:rPr>
          <w:lang w:val="eu-ES"/>
        </w:rPr>
        <w:t>rrepide berean mugitzen dira, ustez zuzen</w:t>
      </w:r>
      <w:r w:rsidR="00515CC3">
        <w:rPr>
          <w:lang w:val="eu-ES"/>
        </w:rPr>
        <w:t>a</w:t>
      </w:r>
      <w:r w:rsidR="00515CC3" w:rsidRPr="00515CC3">
        <w:rPr>
          <w:lang w:val="eu-ES"/>
        </w:rPr>
        <w:t xml:space="preserve">, </w:t>
      </w:r>
      <w:r w:rsidR="00BC2E7C">
        <w:rPr>
          <w:lang w:val="eu-ES"/>
        </w:rPr>
        <w:t>higidura uniformearekin</w:t>
      </w:r>
      <w:r w:rsidR="00515CC3">
        <w:rPr>
          <w:lang w:val="eu-ES"/>
        </w:rPr>
        <w:t>.</w:t>
      </w:r>
      <w:r w:rsidR="00BC2E7C">
        <w:rPr>
          <w:lang w:val="eu-ES"/>
        </w:rPr>
        <w:t xml:space="preserve"> </w:t>
      </w:r>
      <w:r w:rsidR="00BC2E7C" w:rsidRPr="00BC2E7C">
        <w:rPr>
          <w:lang w:val="eu-ES"/>
        </w:rPr>
        <w:t xml:space="preserve">A-tik irteten den </w:t>
      </w:r>
      <w:r w:rsidR="00BC2E7C">
        <w:rPr>
          <w:lang w:val="eu-ES"/>
        </w:rPr>
        <w:t>ibilgailua</w:t>
      </w:r>
      <w:r w:rsidR="00BC2E7C" w:rsidRPr="00BC2E7C">
        <w:rPr>
          <w:lang w:val="eu-ES"/>
        </w:rPr>
        <w:t xml:space="preserve"> 72 km/h-ko abiaduran mugitzen da</w:t>
      </w:r>
      <w:r w:rsidR="008679C8">
        <w:rPr>
          <w:lang w:val="eu-ES"/>
        </w:rPr>
        <w:t>,</w:t>
      </w:r>
      <w:r w:rsidR="00BC2E7C" w:rsidRPr="00BC2E7C">
        <w:rPr>
          <w:lang w:val="eu-ES"/>
        </w:rPr>
        <w:t xml:space="preserve"> B norabidean.</w:t>
      </w:r>
      <w:r w:rsidR="00BC2E7C">
        <w:rPr>
          <w:lang w:val="eu-ES"/>
        </w:rPr>
        <w:t xml:space="preserve"> </w:t>
      </w:r>
      <w:r w:rsidR="00BC2E7C" w:rsidRPr="00BC2E7C">
        <w:rPr>
          <w:lang w:val="eu-ES"/>
        </w:rPr>
        <w:t>B</w:t>
      </w:r>
      <w:r w:rsidR="00BC2E7C">
        <w:rPr>
          <w:lang w:val="eu-ES"/>
        </w:rPr>
        <w:t>-</w:t>
      </w:r>
      <w:r w:rsidR="00BC2E7C" w:rsidRPr="00BC2E7C">
        <w:rPr>
          <w:lang w:val="eu-ES"/>
        </w:rPr>
        <w:t xml:space="preserve">tik irteten den </w:t>
      </w:r>
      <w:r w:rsidR="00BC2E7C">
        <w:rPr>
          <w:lang w:val="eu-ES"/>
        </w:rPr>
        <w:t>ibilgailua</w:t>
      </w:r>
      <w:r w:rsidR="00BC2E7C" w:rsidRPr="00BC2E7C">
        <w:rPr>
          <w:lang w:val="eu-ES"/>
        </w:rPr>
        <w:t xml:space="preserve"> 20 minutu </w:t>
      </w:r>
      <w:r w:rsidR="00BC2E7C">
        <w:rPr>
          <w:lang w:val="eu-ES"/>
        </w:rPr>
        <w:t>beranduago</w:t>
      </w:r>
      <w:r w:rsidR="00BC2E7C" w:rsidRPr="00BC2E7C">
        <w:rPr>
          <w:lang w:val="eu-ES"/>
        </w:rPr>
        <w:t xml:space="preserve"> </w:t>
      </w:r>
      <w:r w:rsidR="00BC2E7C">
        <w:rPr>
          <w:lang w:val="eu-ES"/>
        </w:rPr>
        <w:t>abiatu da</w:t>
      </w:r>
      <w:r w:rsidR="00BC2E7C" w:rsidRPr="00BC2E7C">
        <w:rPr>
          <w:lang w:val="eu-ES"/>
        </w:rPr>
        <w:t xml:space="preserve"> 90 km/h-ko abiadurarekin</w:t>
      </w:r>
      <w:r w:rsidR="00BC2E7C">
        <w:rPr>
          <w:lang w:val="eu-ES"/>
        </w:rPr>
        <w:t xml:space="preserve">, </w:t>
      </w:r>
      <w:r w:rsidR="008679C8">
        <w:rPr>
          <w:lang w:val="eu-ES"/>
        </w:rPr>
        <w:t>kontrako noranzkoan</w:t>
      </w:r>
      <w:r w:rsidR="00BC2E7C">
        <w:rPr>
          <w:lang w:val="eu-ES"/>
        </w:rPr>
        <w:t>.</w:t>
      </w:r>
    </w:p>
    <w:p w:rsidR="00BC2E7C" w:rsidRDefault="00BC2E7C" w:rsidP="00BC2E7C">
      <w:pPr>
        <w:pStyle w:val="Prrafodelista"/>
        <w:numPr>
          <w:ilvl w:val="0"/>
          <w:numId w:val="10"/>
        </w:numPr>
        <w:spacing w:line="256" w:lineRule="auto"/>
        <w:rPr>
          <w:lang w:val="eu-ES"/>
        </w:rPr>
      </w:pPr>
      <w:r>
        <w:rPr>
          <w:lang w:val="eu-ES"/>
        </w:rPr>
        <w:t>Zein unetan gurutzatuko</w:t>
      </w:r>
      <w:r w:rsidRPr="00BC2E7C">
        <w:rPr>
          <w:lang w:val="eu-ES"/>
        </w:rPr>
        <w:t xml:space="preserve"> dira?</w:t>
      </w:r>
    </w:p>
    <w:p w:rsidR="007A51FC" w:rsidRPr="00BC2E7C" w:rsidRDefault="00BC2E7C" w:rsidP="00961CB7">
      <w:pPr>
        <w:pStyle w:val="Prrafodelista"/>
        <w:numPr>
          <w:ilvl w:val="0"/>
          <w:numId w:val="10"/>
        </w:numPr>
        <w:spacing w:after="0" w:line="256" w:lineRule="auto"/>
        <w:rPr>
          <w:lang w:val="eu-ES"/>
        </w:rPr>
      </w:pPr>
      <w:r w:rsidRPr="00BC2E7C">
        <w:rPr>
          <w:lang w:val="eu-ES"/>
        </w:rPr>
        <w:t xml:space="preserve"> Gurutzatzen direnean, zein distantziara egonen dira A-tik</w:t>
      </w:r>
      <w:r>
        <w:rPr>
          <w:lang w:val="eu-ES"/>
        </w:rPr>
        <w:t>?</w:t>
      </w: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7E0834" w:rsidRDefault="007E0834" w:rsidP="00981AB1">
      <w:pPr>
        <w:spacing w:after="0"/>
        <w:rPr>
          <w:lang w:val="eu-ES"/>
        </w:rPr>
      </w:pPr>
    </w:p>
    <w:p w:rsidR="00622D39" w:rsidRDefault="00622D39" w:rsidP="00981AB1">
      <w:pPr>
        <w:spacing w:after="0"/>
        <w:rPr>
          <w:lang w:val="eu-ES"/>
        </w:rPr>
      </w:pPr>
    </w:p>
    <w:p w:rsidR="00622D39" w:rsidRDefault="00622D39" w:rsidP="00981AB1">
      <w:pPr>
        <w:spacing w:after="0"/>
        <w:rPr>
          <w:lang w:val="eu-ES"/>
        </w:rPr>
      </w:pPr>
    </w:p>
    <w:p w:rsidR="00622D39" w:rsidRDefault="00622D39" w:rsidP="00981AB1">
      <w:pPr>
        <w:spacing w:after="0"/>
        <w:rPr>
          <w:lang w:val="eu-ES"/>
        </w:rPr>
      </w:pPr>
    </w:p>
    <w:p w:rsidR="00622D39" w:rsidRDefault="00622D39" w:rsidP="00981AB1">
      <w:pPr>
        <w:spacing w:after="0"/>
        <w:rPr>
          <w:lang w:val="eu-ES"/>
        </w:rPr>
      </w:pPr>
    </w:p>
    <w:p w:rsidR="00622D39" w:rsidRDefault="00622D39" w:rsidP="00981AB1">
      <w:pPr>
        <w:spacing w:after="0"/>
        <w:rPr>
          <w:lang w:val="eu-ES"/>
        </w:rPr>
      </w:pPr>
    </w:p>
    <w:p w:rsidR="00622D39" w:rsidRDefault="00622D39" w:rsidP="00981AB1">
      <w:pPr>
        <w:spacing w:after="0"/>
        <w:rPr>
          <w:lang w:val="eu-ES"/>
        </w:rPr>
      </w:pPr>
    </w:p>
    <w:p w:rsidR="00622D39" w:rsidRDefault="00622D39" w:rsidP="00981AB1">
      <w:pPr>
        <w:spacing w:after="0"/>
        <w:rPr>
          <w:lang w:val="eu-ES"/>
        </w:rPr>
      </w:pPr>
    </w:p>
    <w:p w:rsidR="00622D39" w:rsidRPr="00B5285A" w:rsidRDefault="00622D39" w:rsidP="00981AB1">
      <w:pPr>
        <w:spacing w:after="0"/>
        <w:rPr>
          <w:lang w:val="eu-ES"/>
        </w:rPr>
      </w:pPr>
    </w:p>
    <w:p w:rsidR="007E0834" w:rsidRPr="00B5285A" w:rsidRDefault="007E0834" w:rsidP="00981AB1">
      <w:pPr>
        <w:spacing w:after="0"/>
        <w:rPr>
          <w:lang w:val="eu-ES"/>
        </w:rPr>
      </w:pPr>
    </w:p>
    <w:p w:rsidR="00B55536" w:rsidRPr="00B5285A" w:rsidRDefault="00981AB1" w:rsidP="009A15AA">
      <w:pPr>
        <w:spacing w:after="120"/>
        <w:rPr>
          <w:lang w:val="eu-ES"/>
        </w:rPr>
      </w:pPr>
      <w:r w:rsidRPr="00B5285A">
        <w:rPr>
          <w:lang w:val="eu-ES"/>
        </w:rPr>
        <w:t>3.-</w:t>
      </w:r>
      <w:r w:rsidR="00005DDF">
        <w:rPr>
          <w:lang w:val="eu-ES"/>
        </w:rPr>
        <w:t xml:space="preserve">)   </w:t>
      </w:r>
      <w:r w:rsidR="00666515" w:rsidRPr="00666515">
        <w:rPr>
          <w:lang w:val="eu-ES"/>
        </w:rPr>
        <w:t>25 kg-ko gorp</w:t>
      </w:r>
      <w:r w:rsidR="00CA1E8D">
        <w:rPr>
          <w:lang w:val="eu-ES"/>
        </w:rPr>
        <w:t xml:space="preserve">utza </w:t>
      </w:r>
      <w:r w:rsidR="00666515">
        <w:rPr>
          <w:lang w:val="eu-ES"/>
        </w:rPr>
        <w:t xml:space="preserve">10 m arrastaka eraman dugu gorantz 30º-ko plano inklinatuan soka baten bidez. Sokak </w:t>
      </w:r>
      <w:r w:rsidR="009F7B19">
        <w:rPr>
          <w:lang w:val="eu-ES"/>
        </w:rPr>
        <w:t>300</w:t>
      </w:r>
      <w:r w:rsidR="00666515">
        <w:rPr>
          <w:lang w:val="eu-ES"/>
        </w:rPr>
        <w:t xml:space="preserve"> N-ko </w:t>
      </w:r>
      <w:r w:rsidR="00CA1E8D">
        <w:rPr>
          <w:lang w:val="eu-ES"/>
        </w:rPr>
        <w:t>tentsioa du</w:t>
      </w:r>
      <w:r w:rsidR="00666515">
        <w:rPr>
          <w:lang w:val="eu-ES"/>
        </w:rPr>
        <w:t xml:space="preserve"> eta planoari paraleloa da. Marruskadura-koefizientea 0,45 da.</w:t>
      </w:r>
    </w:p>
    <w:p w:rsidR="00B55536" w:rsidRPr="00B5285A" w:rsidRDefault="003B5551" w:rsidP="009A15AA">
      <w:pPr>
        <w:pStyle w:val="Prrafodelista"/>
        <w:numPr>
          <w:ilvl w:val="0"/>
          <w:numId w:val="11"/>
        </w:numPr>
        <w:spacing w:line="256" w:lineRule="auto"/>
        <w:rPr>
          <w:lang w:val="eu-ES"/>
        </w:rPr>
      </w:pPr>
      <w:r>
        <w:rPr>
          <w:lang w:val="eu-ES"/>
        </w:rPr>
        <w:t xml:space="preserve"> Gorputzarengan eragiten duten indar guztiak kalkulatu eta marraz itzazu.</w:t>
      </w:r>
    </w:p>
    <w:p w:rsidR="007A51FC" w:rsidRPr="00B5285A" w:rsidRDefault="003B5551" w:rsidP="009A15AA">
      <w:pPr>
        <w:pStyle w:val="Prrafodelista"/>
        <w:numPr>
          <w:ilvl w:val="0"/>
          <w:numId w:val="11"/>
        </w:numPr>
        <w:spacing w:line="256" w:lineRule="auto"/>
        <w:rPr>
          <w:lang w:val="eu-ES"/>
        </w:rPr>
      </w:pPr>
      <w:r>
        <w:rPr>
          <w:lang w:val="eu-ES"/>
        </w:rPr>
        <w:t>Gorputzaren azelerazioa kalkulatu.</w:t>
      </w:r>
    </w:p>
    <w:p w:rsidR="003B5551" w:rsidRDefault="003B5551" w:rsidP="00582CB2">
      <w:pPr>
        <w:pStyle w:val="Prrafodelista"/>
        <w:numPr>
          <w:ilvl w:val="0"/>
          <w:numId w:val="11"/>
        </w:numPr>
        <w:spacing w:after="0" w:line="256" w:lineRule="auto"/>
        <w:rPr>
          <w:lang w:val="eu-ES"/>
        </w:rPr>
      </w:pPr>
      <w:r w:rsidRPr="003B5551">
        <w:rPr>
          <w:lang w:val="eu-ES"/>
        </w:rPr>
        <w:t xml:space="preserve">Kalkulatu zenbat denbora kostatzen </w:t>
      </w:r>
      <w:r>
        <w:rPr>
          <w:lang w:val="eu-ES"/>
        </w:rPr>
        <w:t>zaion plano</w:t>
      </w:r>
      <w:r w:rsidRPr="003B5551">
        <w:rPr>
          <w:lang w:val="eu-ES"/>
        </w:rPr>
        <w:t xml:space="preserve">a igotzea. </w:t>
      </w:r>
    </w:p>
    <w:p w:rsidR="009A15AA" w:rsidRPr="003B5551" w:rsidRDefault="003B5551" w:rsidP="003B5551">
      <w:pPr>
        <w:spacing w:after="0" w:line="256" w:lineRule="auto"/>
        <w:rPr>
          <w:lang w:val="eu-ES"/>
        </w:rPr>
      </w:pPr>
      <w:r>
        <w:rPr>
          <w:lang w:val="eu-ES"/>
        </w:rPr>
        <w:lastRenderedPageBreak/>
        <w:t>Datua:</w:t>
      </w:r>
      <w:r w:rsidR="00981AB1" w:rsidRPr="003B5551">
        <w:rPr>
          <w:lang w:val="eu-ES"/>
        </w:rPr>
        <w:t xml:space="preserve"> </w:t>
      </w:r>
      <w:r w:rsidR="009A15AA" w:rsidRPr="003B5551">
        <w:rPr>
          <w:lang w:val="eu-ES"/>
        </w:rPr>
        <w:t xml:space="preserve"> g = 9,8 m/s</w:t>
      </w:r>
      <w:r w:rsidR="00B16E9E">
        <w:rPr>
          <w:vertAlign w:val="superscript"/>
          <w:lang w:val="eu-ES"/>
        </w:rPr>
        <w:t>2</w:t>
      </w: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7E0834" w:rsidRPr="00B5285A" w:rsidRDefault="007E0834" w:rsidP="00981AB1">
      <w:pPr>
        <w:rPr>
          <w:lang w:val="eu-ES"/>
        </w:rPr>
      </w:pPr>
    </w:p>
    <w:p w:rsidR="009A15AA" w:rsidRDefault="009A15AA" w:rsidP="00981AB1">
      <w:pPr>
        <w:spacing w:after="0"/>
        <w:rPr>
          <w:lang w:val="eu-ES"/>
        </w:rPr>
      </w:pPr>
    </w:p>
    <w:p w:rsidR="00EE7CCD" w:rsidRDefault="00EE7CCD" w:rsidP="00981AB1">
      <w:pPr>
        <w:spacing w:after="0"/>
        <w:rPr>
          <w:lang w:val="eu-ES"/>
        </w:rPr>
      </w:pPr>
    </w:p>
    <w:p w:rsidR="00EE7CCD" w:rsidRDefault="00EE7CCD" w:rsidP="00981AB1">
      <w:pPr>
        <w:spacing w:after="0"/>
        <w:rPr>
          <w:lang w:val="eu-ES"/>
        </w:rPr>
      </w:pPr>
    </w:p>
    <w:p w:rsidR="00EE7CCD" w:rsidRDefault="00EE7CCD" w:rsidP="00981AB1">
      <w:pPr>
        <w:spacing w:after="0"/>
        <w:rPr>
          <w:lang w:val="eu-ES"/>
        </w:rPr>
      </w:pPr>
    </w:p>
    <w:p w:rsidR="00EE7CCD" w:rsidRDefault="00EE7CCD" w:rsidP="00981AB1">
      <w:pPr>
        <w:spacing w:after="0"/>
        <w:rPr>
          <w:lang w:val="eu-ES"/>
        </w:rPr>
      </w:pPr>
    </w:p>
    <w:p w:rsidR="00EE7CCD" w:rsidRPr="00B5285A" w:rsidRDefault="00EE7CCD" w:rsidP="00981AB1">
      <w:pPr>
        <w:spacing w:after="0"/>
        <w:rPr>
          <w:lang w:val="eu-ES"/>
        </w:rPr>
      </w:pPr>
    </w:p>
    <w:p w:rsidR="007A51FC" w:rsidRPr="00B5285A" w:rsidRDefault="00981AB1" w:rsidP="009A15AA">
      <w:pPr>
        <w:spacing w:after="120"/>
        <w:rPr>
          <w:lang w:val="eu-ES"/>
        </w:rPr>
      </w:pPr>
      <w:r w:rsidRPr="00B5285A">
        <w:rPr>
          <w:lang w:val="eu-ES"/>
        </w:rPr>
        <w:t>4.-</w:t>
      </w:r>
      <w:r w:rsidR="00EE7CCD">
        <w:rPr>
          <w:lang w:val="eu-ES"/>
        </w:rPr>
        <w:t>)</w:t>
      </w:r>
      <w:r w:rsidR="00005DDF">
        <w:rPr>
          <w:lang w:val="eu-ES"/>
        </w:rPr>
        <w:t xml:space="preserve"> </w:t>
      </w:r>
      <w:r w:rsidR="00EE7CCD">
        <w:rPr>
          <w:lang w:val="eu-ES"/>
        </w:rPr>
        <w:t xml:space="preserve"> Herri batean 15000 litro ur kontsumitzen dira egunero. Araztegitik 20 m-ko altuerara</w:t>
      </w:r>
      <w:r w:rsidR="00EE7CCD" w:rsidRPr="00EE7CCD">
        <w:rPr>
          <w:lang w:val="eu-ES"/>
        </w:rPr>
        <w:t xml:space="preserve"> dagoen </w:t>
      </w:r>
      <w:r w:rsidR="00EE7CCD">
        <w:rPr>
          <w:lang w:val="eu-ES"/>
        </w:rPr>
        <w:t>biltegi batera ponpatu behar da ura. Kalkulatu:</w:t>
      </w:r>
    </w:p>
    <w:p w:rsidR="007A51FC" w:rsidRPr="00B5285A" w:rsidRDefault="00EE7CCD" w:rsidP="009A15AA">
      <w:pPr>
        <w:pStyle w:val="Prrafodelista"/>
        <w:numPr>
          <w:ilvl w:val="0"/>
          <w:numId w:val="12"/>
        </w:numPr>
        <w:spacing w:line="256" w:lineRule="auto"/>
        <w:rPr>
          <w:lang w:val="eu-ES"/>
        </w:rPr>
      </w:pPr>
      <w:r>
        <w:rPr>
          <w:lang w:val="eu-ES"/>
        </w:rPr>
        <w:t xml:space="preserve"> 15000 litro ur araztegitik biltegira igotzeko egin behar den lana</w:t>
      </w:r>
      <w:r w:rsidR="007A51FC" w:rsidRPr="00B5285A">
        <w:rPr>
          <w:lang w:val="eu-ES"/>
        </w:rPr>
        <w:t>.</w:t>
      </w:r>
    </w:p>
    <w:p w:rsidR="007A51FC" w:rsidRPr="00B5285A" w:rsidRDefault="00EE7CCD" w:rsidP="009A15AA">
      <w:pPr>
        <w:pStyle w:val="Prrafodelista"/>
        <w:numPr>
          <w:ilvl w:val="0"/>
          <w:numId w:val="12"/>
        </w:numPr>
        <w:spacing w:after="0" w:line="256" w:lineRule="auto"/>
        <w:rPr>
          <w:lang w:val="eu-ES"/>
        </w:rPr>
      </w:pPr>
      <w:r>
        <w:rPr>
          <w:lang w:val="eu-ES"/>
        </w:rPr>
        <w:t>Ponparen potentzia</w:t>
      </w:r>
      <w:r w:rsidR="007A51FC" w:rsidRPr="00B5285A">
        <w:rPr>
          <w:lang w:val="eu-ES"/>
        </w:rPr>
        <w:t>.</w:t>
      </w:r>
    </w:p>
    <w:p w:rsidR="007A51FC" w:rsidRPr="00B5285A" w:rsidRDefault="00EE7CCD" w:rsidP="007A51FC">
      <w:pPr>
        <w:rPr>
          <w:lang w:val="eu-ES"/>
        </w:rPr>
      </w:pPr>
      <w:r>
        <w:rPr>
          <w:lang w:val="eu-ES"/>
        </w:rPr>
        <w:t>Datuak</w:t>
      </w:r>
      <w:r w:rsidR="007A51FC" w:rsidRPr="00B5285A">
        <w:rPr>
          <w:lang w:val="eu-ES"/>
        </w:rPr>
        <w:t>:</w:t>
      </w:r>
      <w:r w:rsidR="009A15AA" w:rsidRPr="00B5285A">
        <w:rPr>
          <w:lang w:val="eu-ES"/>
        </w:rPr>
        <w:t xml:space="preserve">  </w:t>
      </w:r>
      <w:r>
        <w:rPr>
          <w:lang w:val="eu-ES"/>
        </w:rPr>
        <w:t>Uraren dentsitatea</w:t>
      </w:r>
      <w:r w:rsidR="007A51FC" w:rsidRPr="00B5285A">
        <w:rPr>
          <w:lang w:val="eu-ES"/>
        </w:rPr>
        <w:t xml:space="preserve"> = 1000 kg/m</w:t>
      </w:r>
      <w:r w:rsidR="009A15AA" w:rsidRPr="00B5285A">
        <w:rPr>
          <w:vertAlign w:val="superscript"/>
          <w:lang w:val="eu-ES"/>
        </w:rPr>
        <w:t>3</w:t>
      </w:r>
      <w:r w:rsidR="009A15AA" w:rsidRPr="00B5285A">
        <w:rPr>
          <w:lang w:val="eu-ES"/>
        </w:rPr>
        <w:t>;</w:t>
      </w:r>
      <w:r w:rsidR="007A51FC" w:rsidRPr="00B5285A">
        <w:rPr>
          <w:lang w:val="eu-ES"/>
        </w:rPr>
        <w:t xml:space="preserve"> </w:t>
      </w:r>
      <w:r>
        <w:rPr>
          <w:lang w:val="eu-ES"/>
        </w:rPr>
        <w:t xml:space="preserve"> </w:t>
      </w:r>
      <w:r w:rsidR="007A51FC" w:rsidRPr="00B5285A">
        <w:rPr>
          <w:lang w:val="eu-ES"/>
        </w:rPr>
        <w:t>g = 9,8 m/s</w:t>
      </w:r>
      <w:r w:rsidR="00B16E9E">
        <w:rPr>
          <w:vertAlign w:val="superscript"/>
          <w:lang w:val="eu-ES"/>
        </w:rPr>
        <w:t>2</w:t>
      </w: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Default="007E0834" w:rsidP="007A51FC">
      <w:pPr>
        <w:rPr>
          <w:lang w:val="eu-ES"/>
        </w:rPr>
      </w:pPr>
    </w:p>
    <w:p w:rsidR="00005DDF" w:rsidRDefault="00005DDF" w:rsidP="007A51FC">
      <w:pPr>
        <w:rPr>
          <w:lang w:val="eu-ES"/>
        </w:rPr>
      </w:pPr>
    </w:p>
    <w:p w:rsidR="00005DDF" w:rsidRPr="00B5285A" w:rsidRDefault="00005DDF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7E0834" w:rsidRPr="00B5285A" w:rsidRDefault="007E0834" w:rsidP="007A51FC">
      <w:pPr>
        <w:rPr>
          <w:lang w:val="eu-ES"/>
        </w:rPr>
      </w:pPr>
    </w:p>
    <w:p w:rsidR="00CC4C70" w:rsidRDefault="00981AB1" w:rsidP="00CC4C70">
      <w:pPr>
        <w:spacing w:after="120"/>
        <w:rPr>
          <w:lang w:val="eu-ES"/>
        </w:rPr>
      </w:pPr>
      <w:r w:rsidRPr="00B5285A">
        <w:rPr>
          <w:lang w:val="eu-ES"/>
        </w:rPr>
        <w:t>5.-</w:t>
      </w:r>
      <w:r w:rsidR="00CC4C70">
        <w:rPr>
          <w:lang w:val="eu-ES"/>
        </w:rPr>
        <w:t>)  Urpekari bat</w:t>
      </w:r>
      <w:r w:rsidR="00CC4C70" w:rsidRPr="00CC4C70">
        <w:rPr>
          <w:lang w:val="eu-ES"/>
        </w:rPr>
        <w:t xml:space="preserve"> </w:t>
      </w:r>
      <w:r w:rsidR="00CC4C70">
        <w:rPr>
          <w:lang w:val="eu-ES"/>
        </w:rPr>
        <w:t>uretan murgilduta dago</w:t>
      </w:r>
      <w:r w:rsidR="00CC4C70" w:rsidRPr="00CC4C70">
        <w:rPr>
          <w:lang w:val="eu-ES"/>
        </w:rPr>
        <w:t xml:space="preserve"> 25 m-ko sakoneran.</w:t>
      </w:r>
      <w:r w:rsidR="00CC4C70">
        <w:rPr>
          <w:lang w:val="eu-ES"/>
        </w:rPr>
        <w:t xml:space="preserve"> Betaurrekoen azalera </w:t>
      </w:r>
      <w:r w:rsidR="00CC4C70" w:rsidRPr="00CC4C70">
        <w:rPr>
          <w:lang w:val="eu-ES"/>
        </w:rPr>
        <w:t>50 cm</w:t>
      </w:r>
      <w:r w:rsidR="00CC4C70" w:rsidRPr="00B16E9E">
        <w:rPr>
          <w:vertAlign w:val="superscript"/>
          <w:lang w:val="eu-ES"/>
        </w:rPr>
        <w:t>2</w:t>
      </w:r>
      <w:r w:rsidR="00CC4C70">
        <w:rPr>
          <w:lang w:val="eu-ES"/>
        </w:rPr>
        <w:t xml:space="preserve"> </w:t>
      </w:r>
      <w:r w:rsidR="00B16E9E">
        <w:rPr>
          <w:lang w:val="eu-ES"/>
        </w:rPr>
        <w:t xml:space="preserve">da </w:t>
      </w:r>
      <w:r w:rsidR="00CC4C70">
        <w:rPr>
          <w:lang w:val="eu-ES"/>
        </w:rPr>
        <w:t>eta uraren dentsitatea 1,03 g/cm</w:t>
      </w:r>
      <w:r w:rsidR="00CC4C70" w:rsidRPr="00B16E9E">
        <w:rPr>
          <w:vertAlign w:val="superscript"/>
          <w:lang w:val="eu-ES"/>
        </w:rPr>
        <w:t>3</w:t>
      </w:r>
      <w:r w:rsidR="00CC4C70" w:rsidRPr="00CC4C70">
        <w:rPr>
          <w:lang w:val="eu-ES"/>
        </w:rPr>
        <w:t xml:space="preserve"> </w:t>
      </w:r>
      <w:r w:rsidR="00CC4C70">
        <w:rPr>
          <w:lang w:val="eu-ES"/>
        </w:rPr>
        <w:t>da. Kalkulatu:</w:t>
      </w:r>
    </w:p>
    <w:p w:rsidR="00981AB1" w:rsidRPr="00B5285A" w:rsidRDefault="00B7337E" w:rsidP="00CC4C70">
      <w:pPr>
        <w:pStyle w:val="Prrafodelista"/>
        <w:numPr>
          <w:ilvl w:val="0"/>
          <w:numId w:val="14"/>
        </w:numPr>
        <w:spacing w:line="256" w:lineRule="auto"/>
        <w:rPr>
          <w:lang w:val="eu-ES"/>
        </w:rPr>
      </w:pPr>
      <w:r w:rsidRPr="00B5285A">
        <w:rPr>
          <w:lang w:val="eu-ES"/>
        </w:rPr>
        <w:t xml:space="preserve"> </w:t>
      </w:r>
      <w:r w:rsidR="00CC4C70">
        <w:rPr>
          <w:lang w:val="eu-ES"/>
        </w:rPr>
        <w:t>Urpekariak jasaten duen presioa.</w:t>
      </w:r>
      <w:r w:rsidRPr="00B5285A">
        <w:rPr>
          <w:lang w:val="eu-ES"/>
        </w:rPr>
        <w:t xml:space="preserve"> </w:t>
      </w:r>
    </w:p>
    <w:p w:rsidR="007A51FC" w:rsidRPr="00B5285A" w:rsidRDefault="00CC4C70" w:rsidP="00981AB1">
      <w:pPr>
        <w:pStyle w:val="Prrafodelista"/>
        <w:numPr>
          <w:ilvl w:val="0"/>
          <w:numId w:val="13"/>
        </w:numPr>
        <w:spacing w:after="0" w:line="256" w:lineRule="auto"/>
        <w:rPr>
          <w:lang w:val="eu-ES"/>
        </w:rPr>
      </w:pPr>
      <w:r>
        <w:rPr>
          <w:lang w:val="eu-ES"/>
        </w:rPr>
        <w:t>Betaurrekoek jasaten duten indarra.</w:t>
      </w:r>
    </w:p>
    <w:p w:rsidR="00981AB1" w:rsidRPr="00B5285A" w:rsidRDefault="00CC4C70" w:rsidP="00981AB1">
      <w:pPr>
        <w:rPr>
          <w:lang w:val="eu-ES"/>
        </w:rPr>
      </w:pPr>
      <w:r>
        <w:rPr>
          <w:lang w:val="eu-ES"/>
        </w:rPr>
        <w:t>Datua</w:t>
      </w:r>
      <w:r w:rsidR="00981AB1" w:rsidRPr="00B5285A">
        <w:rPr>
          <w:lang w:val="eu-ES"/>
        </w:rPr>
        <w:t>:</w:t>
      </w:r>
      <w:r>
        <w:rPr>
          <w:lang w:val="eu-ES"/>
        </w:rPr>
        <w:t xml:space="preserve"> </w:t>
      </w:r>
      <w:r w:rsidR="00981AB1" w:rsidRPr="00B5285A">
        <w:rPr>
          <w:lang w:val="eu-ES"/>
        </w:rPr>
        <w:t xml:space="preserve"> g = 9,8 m/s</w:t>
      </w:r>
      <w:r w:rsidR="00B16E9E">
        <w:rPr>
          <w:vertAlign w:val="superscript"/>
          <w:lang w:val="eu-ES"/>
        </w:rPr>
        <w:t>2</w:t>
      </w:r>
    </w:p>
    <w:p w:rsidR="00981AB1" w:rsidRPr="00B5285A" w:rsidRDefault="00981AB1" w:rsidP="00B7337E">
      <w:pPr>
        <w:spacing w:after="120"/>
        <w:rPr>
          <w:lang w:val="eu-ES"/>
        </w:rPr>
      </w:pPr>
    </w:p>
    <w:sectPr w:rsidR="00981AB1" w:rsidRPr="00B5285A" w:rsidSect="00C001F7">
      <w:footerReference w:type="default" r:id="rId9"/>
      <w:pgSz w:w="11906" w:h="16838"/>
      <w:pgMar w:top="709" w:right="155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397" w:rsidRDefault="00747397" w:rsidP="00C001F7">
      <w:pPr>
        <w:spacing w:after="0" w:line="240" w:lineRule="auto"/>
      </w:pPr>
      <w:r>
        <w:separator/>
      </w:r>
    </w:p>
  </w:endnote>
  <w:endnote w:type="continuationSeparator" w:id="0">
    <w:p w:rsidR="00747397" w:rsidRDefault="00747397" w:rsidP="00C0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424168"/>
      <w:docPartObj>
        <w:docPartGallery w:val="Page Numbers (Bottom of Page)"/>
        <w:docPartUnique/>
      </w:docPartObj>
    </w:sdtPr>
    <w:sdtEndPr/>
    <w:sdtContent>
      <w:p w:rsidR="00C001F7" w:rsidRDefault="00C001F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A69">
          <w:rPr>
            <w:noProof/>
          </w:rPr>
          <w:t>4</w:t>
        </w:r>
        <w:r>
          <w:fldChar w:fldCharType="end"/>
        </w:r>
      </w:p>
    </w:sdtContent>
  </w:sdt>
  <w:p w:rsidR="00C001F7" w:rsidRDefault="00C001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397" w:rsidRDefault="00747397" w:rsidP="00C001F7">
      <w:pPr>
        <w:spacing w:after="0" w:line="240" w:lineRule="auto"/>
      </w:pPr>
      <w:r>
        <w:separator/>
      </w:r>
    </w:p>
  </w:footnote>
  <w:footnote w:type="continuationSeparator" w:id="0">
    <w:p w:rsidR="00747397" w:rsidRDefault="00747397" w:rsidP="00C00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705B4"/>
    <w:multiLevelType w:val="hybridMultilevel"/>
    <w:tmpl w:val="F00A76F8"/>
    <w:lvl w:ilvl="0" w:tplc="380ED1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26025"/>
    <w:multiLevelType w:val="hybridMultilevel"/>
    <w:tmpl w:val="39560B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9593A"/>
    <w:multiLevelType w:val="hybridMultilevel"/>
    <w:tmpl w:val="EC725A1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253ED"/>
    <w:multiLevelType w:val="hybridMultilevel"/>
    <w:tmpl w:val="CBDE83BA"/>
    <w:lvl w:ilvl="0" w:tplc="DE76DD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F708B"/>
    <w:multiLevelType w:val="hybridMultilevel"/>
    <w:tmpl w:val="F00A76F8"/>
    <w:lvl w:ilvl="0" w:tplc="380ED1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B729A"/>
    <w:multiLevelType w:val="hybridMultilevel"/>
    <w:tmpl w:val="8D5A2BC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11A49"/>
    <w:multiLevelType w:val="hybridMultilevel"/>
    <w:tmpl w:val="26FAACC0"/>
    <w:lvl w:ilvl="0" w:tplc="A7F603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8F4907"/>
    <w:multiLevelType w:val="hybridMultilevel"/>
    <w:tmpl w:val="2836F03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41082B"/>
    <w:multiLevelType w:val="hybridMultilevel"/>
    <w:tmpl w:val="1B783F6E"/>
    <w:lvl w:ilvl="0" w:tplc="789A3C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62BB8"/>
    <w:multiLevelType w:val="hybridMultilevel"/>
    <w:tmpl w:val="F99A239A"/>
    <w:lvl w:ilvl="0" w:tplc="0C209C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ABE5238"/>
    <w:multiLevelType w:val="hybridMultilevel"/>
    <w:tmpl w:val="D890C7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0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5E8"/>
    <w:rsid w:val="00005DDF"/>
    <w:rsid w:val="00007C2A"/>
    <w:rsid w:val="00022795"/>
    <w:rsid w:val="00215BBD"/>
    <w:rsid w:val="00253974"/>
    <w:rsid w:val="002666FA"/>
    <w:rsid w:val="00266A01"/>
    <w:rsid w:val="003B5551"/>
    <w:rsid w:val="00451AAF"/>
    <w:rsid w:val="00454934"/>
    <w:rsid w:val="004D590B"/>
    <w:rsid w:val="004F38AC"/>
    <w:rsid w:val="00515CC3"/>
    <w:rsid w:val="0053074C"/>
    <w:rsid w:val="00551C78"/>
    <w:rsid w:val="005A12D2"/>
    <w:rsid w:val="005A3864"/>
    <w:rsid w:val="006142A6"/>
    <w:rsid w:val="00622D39"/>
    <w:rsid w:val="00666515"/>
    <w:rsid w:val="00747397"/>
    <w:rsid w:val="007A51FC"/>
    <w:rsid w:val="007D33B7"/>
    <w:rsid w:val="007E0834"/>
    <w:rsid w:val="007F4B1C"/>
    <w:rsid w:val="008679C8"/>
    <w:rsid w:val="008845E8"/>
    <w:rsid w:val="008C3452"/>
    <w:rsid w:val="00966D68"/>
    <w:rsid w:val="00971E11"/>
    <w:rsid w:val="00981AB1"/>
    <w:rsid w:val="009A15AA"/>
    <w:rsid w:val="009F3C4E"/>
    <w:rsid w:val="009F49D0"/>
    <w:rsid w:val="009F7B19"/>
    <w:rsid w:val="00A358C2"/>
    <w:rsid w:val="00A600E6"/>
    <w:rsid w:val="00A76FD4"/>
    <w:rsid w:val="00A81653"/>
    <w:rsid w:val="00A97175"/>
    <w:rsid w:val="00AC1383"/>
    <w:rsid w:val="00B05B60"/>
    <w:rsid w:val="00B16E9E"/>
    <w:rsid w:val="00B5285A"/>
    <w:rsid w:val="00B55536"/>
    <w:rsid w:val="00B7337E"/>
    <w:rsid w:val="00BC2E7C"/>
    <w:rsid w:val="00BC3FC3"/>
    <w:rsid w:val="00C001F7"/>
    <w:rsid w:val="00C2300E"/>
    <w:rsid w:val="00CA1E8D"/>
    <w:rsid w:val="00CB3376"/>
    <w:rsid w:val="00CC4C70"/>
    <w:rsid w:val="00D2072F"/>
    <w:rsid w:val="00DA53DF"/>
    <w:rsid w:val="00DB0D02"/>
    <w:rsid w:val="00DE076E"/>
    <w:rsid w:val="00E27A69"/>
    <w:rsid w:val="00E81CD2"/>
    <w:rsid w:val="00E847E1"/>
    <w:rsid w:val="00E976F8"/>
    <w:rsid w:val="00EE7CCD"/>
    <w:rsid w:val="00F11DD5"/>
    <w:rsid w:val="00F14F9F"/>
    <w:rsid w:val="00F25AA8"/>
    <w:rsid w:val="00FB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B91F9-83B9-4430-A4F6-BC02E638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45E8"/>
    <w:pPr>
      <w:ind w:left="720"/>
      <w:contextualSpacing/>
    </w:pPr>
  </w:style>
  <w:style w:type="paragraph" w:styleId="Encabezado">
    <w:name w:val="header"/>
    <w:basedOn w:val="Normal"/>
    <w:link w:val="EncabezadoCar"/>
    <w:rsid w:val="00FB1FAD"/>
    <w:pPr>
      <w:tabs>
        <w:tab w:val="center" w:pos="4252"/>
        <w:tab w:val="right" w:pos="8504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EncabezadoCar">
    <w:name w:val="Encabezado Car"/>
    <w:basedOn w:val="Fuentedeprrafopredeter"/>
    <w:link w:val="Encabezado"/>
    <w:rsid w:val="00FB1FAD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0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01F7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C001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0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3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40296-65C3-4D41-AFDF-8B983886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340</Words>
  <Characters>1872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Angel</dc:creator>
  <cp:lastModifiedBy>X011977</cp:lastModifiedBy>
  <cp:revision>2</cp:revision>
  <cp:lastPrinted>2022-05-18T09:18:00Z</cp:lastPrinted>
  <dcterms:created xsi:type="dcterms:W3CDTF">2022-05-19T08:42:00Z</dcterms:created>
  <dcterms:modified xsi:type="dcterms:W3CDTF">2022-05-19T08:42:00Z</dcterms:modified>
</cp:coreProperties>
</file>